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r w:rsidR="007B65E5" w:rsidRPr="00393157">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393157" w:rsidRPr="00393157">
        <w:rPr>
          <w:rFonts w:eastAsia="Times New Roman" w:cs="Times New Roman"/>
          <w:b/>
          <w:sz w:val="18"/>
          <w:szCs w:val="18"/>
          <w:lang w:eastAsia="cs-CZ"/>
        </w:rPr>
        <w:t>Oprava kolejových brzd spádoviště Česká Třebová st. 015</w:t>
      </w:r>
      <w:r w:rsidR="00F41F08">
        <w:rPr>
          <w:rFonts w:eastAsia="Times New Roman" w:cs="Times New Roman"/>
          <w:b/>
          <w:sz w:val="18"/>
          <w:szCs w:val="18"/>
          <w:lang w:eastAsia="cs-CZ"/>
        </w:rPr>
        <w:t xml:space="preserve"> – 2. etapa</w:t>
      </w:r>
      <w:r w:rsidR="007B65E5" w:rsidRPr="00A43973">
        <w:rPr>
          <w:rFonts w:eastAsia="Times New Roman" w:cs="Times New Roman"/>
          <w:b/>
          <w:sz w:val="18"/>
          <w:szCs w:val="18"/>
          <w:lang w:eastAsia="cs-CZ"/>
        </w:rPr>
        <w:t>“</w:t>
      </w:r>
      <w:r w:rsidRP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č.</w:t>
      </w:r>
      <w:r w:rsid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j.</w:t>
      </w:r>
      <w:r w:rsidR="007B65E5">
        <w:rPr>
          <w:rFonts w:eastAsia="Times New Roman" w:cs="Times New Roman"/>
          <w:sz w:val="18"/>
          <w:szCs w:val="18"/>
          <w:lang w:eastAsia="cs-CZ"/>
        </w:rPr>
        <w:t xml:space="preserve"> </w:t>
      </w:r>
      <w:r w:rsidR="00C06C27" w:rsidRPr="00C06C27">
        <w:rPr>
          <w:rFonts w:eastAsia="Times New Roman" w:cs="Times New Roman"/>
          <w:sz w:val="18"/>
          <w:szCs w:val="18"/>
          <w:lang w:eastAsia="cs-CZ"/>
        </w:rPr>
        <w:t>20355/2022-SŽ-OŘ HKR-NPI</w:t>
      </w:r>
      <w:r w:rsidR="007B65E5" w:rsidRPr="00385E2B">
        <w:rPr>
          <w:rFonts w:eastAsia="Times New Roman" w:cs="Times New Roman"/>
          <w:sz w:val="18"/>
          <w:szCs w:val="18"/>
          <w:lang w:eastAsia="cs-CZ"/>
        </w:rPr>
        <w:t xml:space="preserve"> </w:t>
      </w:r>
      <w:r w:rsidR="00C06C27">
        <w:rPr>
          <w:rFonts w:eastAsia="Times New Roman" w:cs="Times New Roman"/>
          <w:sz w:val="18"/>
          <w:szCs w:val="18"/>
          <w:lang w:eastAsia="cs-CZ"/>
        </w:rPr>
        <w:t>(dále </w:t>
      </w:r>
      <w:r w:rsidRPr="00385E2B">
        <w:rPr>
          <w:rFonts w:eastAsia="Times New Roman" w:cs="Times New Roman"/>
          <w:sz w:val="18"/>
          <w:szCs w:val="18"/>
          <w:lang w:eastAsia="cs-CZ"/>
        </w:rPr>
        <w:t>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w:t>
      </w:r>
      <w:bookmarkStart w:id="1" w:name="_GoBack"/>
      <w:bookmarkEnd w:id="1"/>
      <w:r w:rsidRPr="00385E2B">
        <w:rPr>
          <w:rFonts w:eastAsia="Verdana" w:cs="Times New Roman"/>
          <w:sz w:val="18"/>
          <w:szCs w:val="18"/>
        </w:rPr>
        <w:t>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393157"/>
    <w:rsid w:val="005333BD"/>
    <w:rsid w:val="007B65E5"/>
    <w:rsid w:val="00A43973"/>
    <w:rsid w:val="00A51739"/>
    <w:rsid w:val="00BF6A6B"/>
    <w:rsid w:val="00C06C27"/>
    <w:rsid w:val="00EA5978"/>
    <w:rsid w:val="00F41F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83AF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423</Words>
  <Characters>2500</Characters>
  <Application>Microsoft Office Word</Application>
  <DocSecurity>0</DocSecurity>
  <Lines>20</Lines>
  <Paragraphs>5</Paragraphs>
  <ScaleCrop>false</ScaleCrop>
  <Company>Správa železnic, státní organizace</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8</cp:revision>
  <dcterms:created xsi:type="dcterms:W3CDTF">2022-04-17T17:33:00Z</dcterms:created>
  <dcterms:modified xsi:type="dcterms:W3CDTF">2022-07-19T10:14:00Z</dcterms:modified>
</cp:coreProperties>
</file>